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420" w:firstLineChars="200"/>
        <w:rPr>
          <w:rFonts w:ascii="黑体" w:hAnsi="黑体" w:eastAsia="黑体" w:cs="黑体"/>
          <w:bCs/>
          <w:szCs w:val="21"/>
        </w:rPr>
      </w:pPr>
      <w:bookmarkStart w:id="0" w:name="_GoBack"/>
      <w:r>
        <w:rPr>
          <w:rFonts w:hint="eastAsia" w:ascii="黑体" w:hAnsi="黑体" w:eastAsia="黑体" w:cs="黑体"/>
          <w:bCs/>
          <w:szCs w:val="21"/>
        </w:rPr>
        <w:t>专业所设课程对毕业要求的支撑矩阵图</w:t>
      </w:r>
      <w:bookmarkEnd w:id="0"/>
    </w:p>
    <w:p>
      <w:pPr>
        <w:spacing w:before="91" w:line="185" w:lineRule="auto"/>
        <w:ind w:firstLine="540" w:firstLineChars="300"/>
        <w:rPr>
          <w:rFonts w:hint="default" w:ascii="Times New Roman" w:hAnsi="Times New Roman" w:eastAsia="宋体" w:cs="Times New Roman"/>
          <w:b w:val="0"/>
          <w:sz w:val="18"/>
          <w:szCs w:val="1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宋体" w:cs="Times New Roman"/>
          <w:b w:val="0"/>
          <w:sz w:val="18"/>
          <w:szCs w:val="1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注： 与每项毕业要求达成关联度最高的教学活动用符号 H (</w:t>
      </w:r>
      <w:r>
        <w:rPr>
          <w:rFonts w:hint="default" w:ascii="Times New Roman" w:hAnsi="Times New Roman" w:eastAsia="宋体" w:cs="Times New Roman"/>
          <w:b w:val="0"/>
          <w:sz w:val="18"/>
          <w:szCs w:val="1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强</w:t>
      </w:r>
      <w:r>
        <w:rPr>
          <w:rFonts w:hint="default" w:ascii="Times New Roman" w:hAnsi="Times New Roman" w:eastAsia="宋体" w:cs="Times New Roman"/>
          <w:b w:val="0"/>
          <w:sz w:val="18"/>
          <w:szCs w:val="1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) 表示，其他根据关联度分别用符号 M(中) 、L(弱)表示。</w:t>
      </w:r>
    </w:p>
    <w:p>
      <w:pPr>
        <w:spacing w:line="172" w:lineRule="exact"/>
        <w:rPr>
          <w:rFonts w:hint="default" w:ascii="Times New Roman" w:hAnsi="Times New Roman" w:eastAsia="宋体" w:cs="Times New Roman"/>
          <w:b w:val="0"/>
          <w:sz w:val="18"/>
          <w:szCs w:val="18"/>
        </w:rPr>
      </w:pPr>
    </w:p>
    <w:tbl>
      <w:tblPr>
        <w:tblStyle w:val="4"/>
        <w:tblW w:w="1582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504"/>
        <w:gridCol w:w="543"/>
        <w:gridCol w:w="543"/>
        <w:gridCol w:w="544"/>
        <w:gridCol w:w="546"/>
        <w:gridCol w:w="543"/>
        <w:gridCol w:w="543"/>
        <w:gridCol w:w="543"/>
        <w:gridCol w:w="543"/>
        <w:gridCol w:w="545"/>
        <w:gridCol w:w="544"/>
        <w:gridCol w:w="544"/>
        <w:gridCol w:w="545"/>
        <w:gridCol w:w="544"/>
        <w:gridCol w:w="2"/>
        <w:gridCol w:w="546"/>
        <w:gridCol w:w="545"/>
        <w:gridCol w:w="2"/>
        <w:gridCol w:w="544"/>
        <w:gridCol w:w="545"/>
        <w:gridCol w:w="2"/>
        <w:gridCol w:w="544"/>
        <w:gridCol w:w="546"/>
        <w:gridCol w:w="542"/>
        <w:gridCol w:w="2"/>
        <w:gridCol w:w="543"/>
        <w:gridCol w:w="545"/>
        <w:gridCol w:w="544"/>
        <w:gridCol w:w="544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0" w:type="dxa"/>
            <w:vMerge w:val="restart"/>
            <w:vAlign w:val="top"/>
          </w:tcPr>
          <w:p>
            <w:pPr>
              <w:spacing w:before="72" w:line="312" w:lineRule="exact"/>
              <w:ind w:firstLine="173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position w:val="9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</w:t>
            </w:r>
          </w:p>
          <w:p>
            <w:pPr>
              <w:spacing w:line="204" w:lineRule="auto"/>
              <w:ind w:firstLine="17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体系</w:t>
            </w:r>
          </w:p>
        </w:tc>
        <w:tc>
          <w:tcPr>
            <w:tcW w:w="1504" w:type="dxa"/>
            <w:vMerge w:val="restart"/>
            <w:tcBorders>
              <w:tl2br w:val="single" w:color="000000" w:sz="12" w:space="0"/>
            </w:tcBorders>
            <w:vAlign w:val="top"/>
          </w:tcPr>
          <w:p>
            <w:pPr>
              <w:spacing w:before="73" w:line="184" w:lineRule="auto"/>
              <w:ind w:firstLine="861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指标点</w:t>
            </w:r>
          </w:p>
          <w:p>
            <w:pPr>
              <w:spacing w:line="341" w:lineRule="auto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  <w:p>
            <w:pPr>
              <w:spacing w:before="59" w:line="184" w:lineRule="auto"/>
              <w:ind w:firstLine="112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教学活动</w:t>
            </w:r>
          </w:p>
        </w:tc>
        <w:tc>
          <w:tcPr>
            <w:tcW w:w="2176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2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毕业指标点</w:t>
            </w:r>
            <w:r>
              <w:rPr>
                <w:rFonts w:hint="default" w:ascii="Times New Roman" w:hAnsi="Times New Roman" w:eastAsia="宋体" w:cs="Times New Roman"/>
                <w:b w:val="0"/>
                <w:spacing w:val="-29"/>
                <w:sz w:val="18"/>
                <w:szCs w:val="18"/>
              </w:rPr>
              <w:t xml:space="preserve"> 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4"/>
            <w:vAlign w:val="center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毕业指标点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33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毕业指标点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before="73" w:line="252" w:lineRule="auto"/>
              <w:ind w:right="18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91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before="73" w:line="252" w:lineRule="auto"/>
              <w:ind w:right="180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pacing w:before="73" w:line="252" w:lineRule="auto"/>
              <w:ind w:right="17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34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毕业指标点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spacing w:before="73" w:line="252" w:lineRule="auto"/>
              <w:ind w:right="177"/>
              <w:jc w:val="center"/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毕业指标点</w:t>
            </w:r>
          </w:p>
          <w:p>
            <w:pPr>
              <w:spacing w:before="73" w:line="252" w:lineRule="auto"/>
              <w:ind w:right="177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03" w:type="dxa"/>
            <w:gridSpan w:val="2"/>
            <w:shd w:val="clear" w:color="auto" w:fill="D7D7D7" w:themeFill="background1" w:themeFillShade="D8"/>
            <w:vAlign w:val="center"/>
          </w:tcPr>
          <w:p>
            <w:pPr>
              <w:spacing w:before="73" w:line="252" w:lineRule="auto"/>
              <w:ind w:right="186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毕业指标</w:t>
            </w:r>
            <w:r>
              <w:rPr>
                <w:rFonts w:hint="default" w:ascii="Times New Roman" w:hAnsi="Times New Roman" w:eastAsia="宋体" w:cs="Times New Roman"/>
                <w:b w:val="0"/>
                <w:spacing w:val="-9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</w:t>
            </w:r>
            <w:r>
              <w:rPr>
                <w:rFonts w:hint="default" w:ascii="Times New Roman" w:hAnsi="Times New Roman" w:eastAsia="宋体" w:cs="Times New Roman"/>
                <w:b w:val="0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-9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Merge w:val="continue"/>
            <w:tcBorders>
              <w:tl2br w:val="single" w:color="000000" w:sz="12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spacing w:before="98" w:line="180" w:lineRule="auto"/>
              <w:ind w:firstLine="166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1.1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spacing w:before="98" w:line="180" w:lineRule="auto"/>
              <w:ind w:firstLine="168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4"/>
                <w:sz w:val="18"/>
                <w:szCs w:val="18"/>
              </w:rPr>
              <w:t>1.2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67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4"/>
                <w:sz w:val="18"/>
                <w:szCs w:val="18"/>
              </w:rPr>
              <w:t>1.3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spacing w:before="98" w:line="180" w:lineRule="auto"/>
              <w:ind w:firstLine="168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4"/>
                <w:sz w:val="18"/>
                <w:szCs w:val="18"/>
              </w:rPr>
              <w:t>1.4</w:t>
            </w:r>
          </w:p>
        </w:tc>
        <w:tc>
          <w:tcPr>
            <w:tcW w:w="543" w:type="dxa"/>
            <w:vAlign w:val="top"/>
          </w:tcPr>
          <w:p>
            <w:pPr>
              <w:spacing w:before="98" w:line="180" w:lineRule="auto"/>
              <w:ind w:firstLine="159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3"/>
                <w:sz w:val="18"/>
                <w:szCs w:val="18"/>
              </w:rPr>
              <w:t>2.1</w:t>
            </w:r>
          </w:p>
        </w:tc>
        <w:tc>
          <w:tcPr>
            <w:tcW w:w="543" w:type="dxa"/>
            <w:vAlign w:val="top"/>
          </w:tcPr>
          <w:p>
            <w:pPr>
              <w:spacing w:before="98" w:line="180" w:lineRule="auto"/>
              <w:ind w:firstLine="159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1"/>
                <w:sz w:val="18"/>
                <w:szCs w:val="18"/>
              </w:rPr>
              <w:t>2.2</w:t>
            </w:r>
          </w:p>
        </w:tc>
        <w:tc>
          <w:tcPr>
            <w:tcW w:w="543" w:type="dxa"/>
            <w:vAlign w:val="top"/>
          </w:tcPr>
          <w:p>
            <w:pPr>
              <w:spacing w:before="97" w:line="180" w:lineRule="auto"/>
              <w:ind w:firstLine="161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2.3</w:t>
            </w:r>
          </w:p>
        </w:tc>
        <w:tc>
          <w:tcPr>
            <w:tcW w:w="543" w:type="dxa"/>
            <w:vAlign w:val="top"/>
          </w:tcPr>
          <w:p>
            <w:pPr>
              <w:spacing w:before="98" w:line="180" w:lineRule="auto"/>
              <w:ind w:firstLine="160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1"/>
                <w:sz w:val="18"/>
                <w:szCs w:val="18"/>
              </w:rPr>
              <w:t>2.4</w:t>
            </w:r>
          </w:p>
        </w:tc>
        <w:tc>
          <w:tcPr>
            <w:tcW w:w="545" w:type="dxa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59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3"/>
                <w:sz w:val="18"/>
                <w:szCs w:val="18"/>
              </w:rPr>
              <w:t>3.1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58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1"/>
                <w:sz w:val="18"/>
                <w:szCs w:val="18"/>
              </w:rPr>
              <w:t>3.2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59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1"/>
                <w:sz w:val="18"/>
                <w:szCs w:val="18"/>
              </w:rPr>
              <w:t>3.3</w:t>
            </w:r>
          </w:p>
        </w:tc>
        <w:tc>
          <w:tcPr>
            <w:tcW w:w="545" w:type="dxa"/>
            <w:vAlign w:val="top"/>
          </w:tcPr>
          <w:p>
            <w:pPr>
              <w:spacing w:before="97" w:line="180" w:lineRule="auto"/>
              <w:ind w:firstLine="159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2"/>
                <w:sz w:val="18"/>
                <w:szCs w:val="18"/>
              </w:rPr>
              <w:t>4.1</w:t>
            </w:r>
          </w:p>
        </w:tc>
        <w:tc>
          <w:tcPr>
            <w:tcW w:w="544" w:type="dxa"/>
            <w:vAlign w:val="top"/>
          </w:tcPr>
          <w:p>
            <w:pPr>
              <w:spacing w:before="98" w:line="180" w:lineRule="auto"/>
              <w:ind w:firstLine="161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1"/>
                <w:sz w:val="18"/>
                <w:szCs w:val="18"/>
              </w:rPr>
              <w:t>4.2</w:t>
            </w: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98" w:line="180" w:lineRule="auto"/>
              <w:ind w:firstLine="162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2"/>
                <w:sz w:val="18"/>
                <w:szCs w:val="18"/>
              </w:rPr>
              <w:t>5.1</w:t>
            </w: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6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5.2</w:t>
            </w:r>
          </w:p>
        </w:tc>
        <w:tc>
          <w:tcPr>
            <w:tcW w:w="544" w:type="dxa"/>
            <w:vAlign w:val="top"/>
          </w:tcPr>
          <w:p>
            <w:pPr>
              <w:spacing w:before="97" w:line="180" w:lineRule="auto"/>
              <w:ind w:firstLine="163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2"/>
                <w:sz w:val="18"/>
                <w:szCs w:val="18"/>
              </w:rPr>
              <w:t>6.1</w:t>
            </w:r>
          </w:p>
        </w:tc>
        <w:tc>
          <w:tcPr>
            <w:tcW w:w="547" w:type="dxa"/>
            <w:gridSpan w:val="2"/>
            <w:vAlign w:val="top"/>
          </w:tcPr>
          <w:p>
            <w:pPr>
              <w:spacing w:before="97" w:line="180" w:lineRule="auto"/>
              <w:ind w:firstLine="166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6.2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6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2"/>
                <w:sz w:val="18"/>
                <w:szCs w:val="18"/>
              </w:rPr>
              <w:t>7.1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6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7.2</w:t>
            </w: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63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7.3</w:t>
            </w:r>
          </w:p>
        </w:tc>
        <w:tc>
          <w:tcPr>
            <w:tcW w:w="543" w:type="dxa"/>
            <w:vAlign w:val="top"/>
          </w:tcPr>
          <w:p>
            <w:pPr>
              <w:spacing w:before="97" w:line="180" w:lineRule="auto"/>
              <w:ind w:firstLine="164"/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8.1</w:t>
            </w:r>
          </w:p>
        </w:tc>
        <w:tc>
          <w:tcPr>
            <w:tcW w:w="545" w:type="dxa"/>
            <w:vAlign w:val="top"/>
          </w:tcPr>
          <w:p>
            <w:pPr>
              <w:spacing w:before="97" w:line="180" w:lineRule="auto"/>
              <w:ind w:firstLine="164"/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8.2</w:t>
            </w:r>
          </w:p>
        </w:tc>
        <w:tc>
          <w:tcPr>
            <w:tcW w:w="544" w:type="dxa"/>
            <w:vAlign w:val="top"/>
          </w:tcPr>
          <w:p>
            <w:pPr>
              <w:spacing w:before="97" w:line="180" w:lineRule="auto"/>
              <w:ind w:firstLine="164"/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  <w:lang w:val="en-US" w:eastAsia="zh-CN"/>
              </w:rPr>
              <w:t>8.3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63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2"/>
                <w:sz w:val="18"/>
                <w:szCs w:val="18"/>
              </w:rPr>
              <w:t>9.1</w:t>
            </w: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spacing w:before="97" w:line="180" w:lineRule="auto"/>
              <w:ind w:firstLine="16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-2"/>
                <w:sz w:val="18"/>
                <w:szCs w:val="18"/>
              </w:rPr>
              <w:t>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restart"/>
            <w:vAlign w:val="top"/>
          </w:tcPr>
          <w:p>
            <w:pPr>
              <w:spacing w:before="13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</w:t>
            </w:r>
          </w:p>
          <w:p>
            <w:pPr>
              <w:spacing w:before="13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思政</w:t>
            </w:r>
          </w:p>
          <w:p>
            <w:pPr>
              <w:spacing w:before="13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中国近现代史纲要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1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198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思想道德与法治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spacing w:before="101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190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习近平新时代中国特色社会主义思想概论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spacing w:before="100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100" w:line="180" w:lineRule="auto"/>
              <w:ind w:firstLine="190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spacing w:before="100" w:line="180" w:lineRule="auto"/>
              <w:ind w:firstLine="203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毛泽东思想和中国特色社会主义理论体系概论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spacing w:before="100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100" w:line="180" w:lineRule="auto"/>
              <w:ind w:firstLine="190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spacing w:before="100" w:line="180" w:lineRule="auto"/>
              <w:ind w:firstLine="203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马克思主义基本原理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spacing w:before="101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形势与政策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1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spacing w:before="101" w:line="180" w:lineRule="auto"/>
              <w:ind w:firstLine="186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00" w:type="dxa"/>
            <w:vMerge w:val="restart"/>
            <w:vAlign w:val="top"/>
          </w:tcPr>
          <w:p>
            <w:pPr>
              <w:spacing w:before="13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</w:t>
            </w:r>
          </w:p>
          <w:p>
            <w:pPr>
              <w:spacing w:before="13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语言</w:t>
            </w:r>
          </w:p>
          <w:p>
            <w:pPr>
              <w:spacing w:before="13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工具</w:t>
            </w:r>
          </w:p>
          <w:p>
            <w:pPr>
              <w:spacing w:before="13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大学英语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7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spacing w:before="101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90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5" w:type="dxa"/>
            <w:vAlign w:val="top"/>
          </w:tcPr>
          <w:p>
            <w:pPr>
              <w:spacing w:before="101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学术英语课程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能源电力英语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spacing w:before="103" w:line="180" w:lineRule="auto"/>
              <w:ind w:firstLine="20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大学计算机基础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spacing w:before="104" w:line="180" w:lineRule="auto"/>
              <w:ind w:firstLine="188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Python语言程序设计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0" w:type="dxa"/>
            <w:vMerge w:val="restart"/>
            <w:vAlign w:val="top"/>
          </w:tcPr>
          <w:p>
            <w:pPr>
              <w:spacing w:before="13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素养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大学体育课程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大学生入学教育与生涯规划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大学生心理健康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2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189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军事理论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190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restart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通识创新创业与就业指导类</w:t>
            </w:r>
          </w:p>
        </w:tc>
        <w:tc>
          <w:tcPr>
            <w:tcW w:w="1504" w:type="dxa"/>
            <w:vAlign w:val="center"/>
          </w:tcPr>
          <w:p>
            <w:pPr>
              <w:spacing w:before="7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创新创业基础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6" w:line="180" w:lineRule="auto"/>
              <w:ind w:firstLine="189" w:firstLine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6" w:line="180" w:lineRule="auto"/>
              <w:ind w:firstLine="204" w:firstLine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68" w:line="253" w:lineRule="auto"/>
              <w:ind w:right="116" w:right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大学生就业与创业实务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1" w:firstLine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 w:val="0"/>
          <w:sz w:val="18"/>
          <w:szCs w:val="18"/>
        </w:rPr>
      </w:pPr>
    </w:p>
    <w:p>
      <w:pPr>
        <w:rPr>
          <w:rFonts w:hint="default" w:ascii="Times New Roman" w:hAnsi="Times New Roman" w:eastAsia="宋体" w:cs="Times New Roman"/>
          <w:b w:val="0"/>
          <w:sz w:val="18"/>
          <w:szCs w:val="18"/>
        </w:rPr>
        <w:sectPr>
          <w:pgSz w:w="16840" w:h="11907"/>
          <w:pgMar w:top="1012" w:right="585" w:bottom="0" w:left="420" w:header="0" w:footer="0" w:gutter="0"/>
          <w:cols w:space="720" w:num="1"/>
        </w:sectPr>
      </w:pPr>
    </w:p>
    <w:p>
      <w:pPr>
        <w:spacing w:line="45" w:lineRule="exact"/>
        <w:rPr>
          <w:rFonts w:hint="default" w:ascii="Times New Roman" w:hAnsi="Times New Roman" w:eastAsia="宋体" w:cs="Times New Roman"/>
          <w:b w:val="0"/>
          <w:sz w:val="18"/>
          <w:szCs w:val="18"/>
        </w:rPr>
      </w:pPr>
    </w:p>
    <w:tbl>
      <w:tblPr>
        <w:tblStyle w:val="4"/>
        <w:tblW w:w="158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504"/>
        <w:gridCol w:w="543"/>
        <w:gridCol w:w="543"/>
        <w:gridCol w:w="544"/>
        <w:gridCol w:w="546"/>
        <w:gridCol w:w="543"/>
        <w:gridCol w:w="543"/>
        <w:gridCol w:w="543"/>
        <w:gridCol w:w="543"/>
        <w:gridCol w:w="545"/>
        <w:gridCol w:w="544"/>
        <w:gridCol w:w="544"/>
        <w:gridCol w:w="545"/>
        <w:gridCol w:w="544"/>
        <w:gridCol w:w="548"/>
        <w:gridCol w:w="547"/>
        <w:gridCol w:w="544"/>
        <w:gridCol w:w="547"/>
        <w:gridCol w:w="544"/>
        <w:gridCol w:w="546"/>
        <w:gridCol w:w="544"/>
        <w:gridCol w:w="543"/>
        <w:gridCol w:w="545"/>
        <w:gridCol w:w="544"/>
        <w:gridCol w:w="544"/>
        <w:gridCol w:w="5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通识能源电力特色类</w:t>
            </w:r>
          </w:p>
        </w:tc>
        <w:tc>
          <w:tcPr>
            <w:tcW w:w="1504" w:type="dxa"/>
            <w:vAlign w:val="center"/>
          </w:tcPr>
          <w:p>
            <w:pPr>
              <w:spacing w:before="69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3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能源中国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2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2" w:line="180" w:lineRule="auto"/>
              <w:ind w:firstLine="190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69" w:line="253" w:lineRule="auto"/>
              <w:ind w:right="116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丝路之光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186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205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0" w:line="253" w:lineRule="auto"/>
              <w:ind w:right="116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能源电力概论系列课程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187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186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5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70" w:line="184" w:lineRule="auto"/>
              <w:ind w:firstLine="176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</w:t>
            </w:r>
          </w:p>
          <w:p>
            <w:pPr>
              <w:spacing w:before="135" w:line="184" w:lineRule="auto"/>
              <w:ind w:firstLine="17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</w:p>
          <w:p>
            <w:pPr>
              <w:spacing w:before="132" w:line="184" w:lineRule="auto"/>
              <w:ind w:firstLine="26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高等数学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4" w:line="180" w:lineRule="auto"/>
              <w:ind w:firstLine="202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33" w:line="272" w:lineRule="auto"/>
              <w:ind w:right="18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大学语文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3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6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3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英语口语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4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线性代数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spacing w:before="104" w:line="180" w:lineRule="auto"/>
              <w:ind w:firstLine="202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2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概率论与数理统计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spacing w:before="104" w:line="180" w:lineRule="auto"/>
              <w:ind w:firstLine="188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3" w:line="184" w:lineRule="auto"/>
              <w:ind w:firstLine="17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>
            <w:pPr>
              <w:spacing w:before="132" w:line="184" w:lineRule="auto"/>
              <w:ind w:firstLine="17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4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</w:t>
            </w:r>
          </w:p>
          <w:p>
            <w:pPr>
              <w:spacing w:before="132" w:line="184" w:lineRule="auto"/>
              <w:ind w:firstLine="26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管理学原理(英)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spacing w:before="104" w:line="180" w:lineRule="auto"/>
              <w:ind w:firstLine="187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微观经济学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4" w:line="180" w:lineRule="auto"/>
              <w:ind w:firstLine="200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宏观经济学（英）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4" w:line="180" w:lineRule="auto"/>
              <w:ind w:firstLine="200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经济法学B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spacing w:before="106" w:line="180" w:lineRule="auto"/>
              <w:ind w:firstLine="201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6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6" w:line="180" w:lineRule="auto"/>
              <w:ind w:firstLine="187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6" w:line="180" w:lineRule="auto"/>
              <w:ind w:firstLine="187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会计学</w:t>
            </w: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spacing w:before="106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6" w:line="180" w:lineRule="auto"/>
              <w:ind w:firstLine="200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组织行为学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spacing w:before="105" w:line="180" w:lineRule="auto"/>
              <w:ind w:firstLine="186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spacing w:before="105" w:line="180" w:lineRule="auto"/>
              <w:ind w:firstLine="206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5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公司治理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5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运筹学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5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统计学（双语）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5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人力资源开发与管理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5" w:line="180" w:lineRule="auto"/>
              <w:ind w:firstLine="201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center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市场营销学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5" w:line="180" w:lineRule="auto"/>
              <w:ind w:firstLine="201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核心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财务管理A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4" w:line="180" w:lineRule="auto"/>
              <w:ind w:firstLine="189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6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73" w:line="184" w:lineRule="auto"/>
              <w:ind w:firstLine="176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管理专业英语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4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5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6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73" w:line="184" w:lineRule="auto"/>
              <w:ind w:firstLine="176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管理信息系统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4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5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6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73" w:line="184" w:lineRule="auto"/>
              <w:ind w:firstLine="176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企业战略管理</w:t>
            </w:r>
          </w:p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（双语）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3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4" w:line="180" w:lineRule="auto"/>
              <w:ind w:firstLine="189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5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6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73" w:line="184" w:lineRule="auto"/>
              <w:ind w:firstLine="176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运营管理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3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5" w:type="dxa"/>
            <w:vAlign w:val="center"/>
          </w:tcPr>
          <w:p>
            <w:pPr>
              <w:spacing w:before="104" w:line="180" w:lineRule="auto"/>
              <w:ind w:firstLine="189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5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4" w:line="180" w:lineRule="auto"/>
              <w:ind w:firstLine="206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before="73" w:line="184" w:lineRule="auto"/>
              <w:jc w:val="center"/>
              <w:rPr>
                <w:rFonts w:hint="eastAsia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>
            <w:pPr>
              <w:spacing w:before="73" w:line="184" w:lineRule="auto"/>
              <w:jc w:val="center"/>
              <w:rPr>
                <w:rFonts w:hint="eastAsia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国际人力资源管理(英)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6" w:line="180" w:lineRule="auto"/>
              <w:ind w:firstLine="203" w:firstLine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6" w:line="180" w:lineRule="auto"/>
              <w:ind w:firstLine="189" w:firstLineChars="0"/>
              <w:jc w:val="both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continue"/>
            <w:vAlign w:val="top"/>
          </w:tcPr>
          <w:p>
            <w:pPr>
              <w:spacing w:before="73" w:line="184" w:lineRule="auto"/>
              <w:ind w:firstLine="176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人员培训与开发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spacing w:before="101" w:line="180" w:lineRule="auto"/>
              <w:ind w:firstLine="204" w:firstLineChars="0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4" w:firstLineChars="0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before="73" w:line="184" w:lineRule="auto"/>
              <w:ind w:firstLine="176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绩效管理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188" w:firstLine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5" w:type="dxa"/>
            <w:vAlign w:val="center"/>
          </w:tcPr>
          <w:p>
            <w:pPr>
              <w:spacing w:before="102" w:line="180" w:lineRule="auto"/>
              <w:ind w:firstLine="201" w:firstLineChars="0"/>
              <w:jc w:val="both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2" w:line="180" w:lineRule="auto"/>
              <w:ind w:firstLine="189" w:firstLineChars="0"/>
              <w:jc w:val="center"/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 w:val="0"/>
          <w:sz w:val="18"/>
          <w:szCs w:val="18"/>
        </w:rPr>
      </w:pPr>
    </w:p>
    <w:p>
      <w:pPr>
        <w:rPr>
          <w:rFonts w:hint="default" w:ascii="Times New Roman" w:hAnsi="Times New Roman" w:eastAsia="宋体" w:cs="Times New Roman"/>
          <w:b w:val="0"/>
          <w:sz w:val="18"/>
          <w:szCs w:val="18"/>
        </w:rPr>
        <w:sectPr>
          <w:pgSz w:w="16840" w:h="11907"/>
          <w:pgMar w:top="1012" w:right="596" w:bottom="113" w:left="420" w:header="0" w:footer="0" w:gutter="0"/>
          <w:cols w:space="720" w:num="1"/>
        </w:sectPr>
      </w:pPr>
    </w:p>
    <w:p>
      <w:pPr>
        <w:spacing w:line="45" w:lineRule="exact"/>
        <w:rPr>
          <w:rFonts w:hint="default" w:ascii="Times New Roman" w:hAnsi="Times New Roman" w:eastAsia="宋体" w:cs="Times New Roman"/>
          <w:b w:val="0"/>
          <w:sz w:val="18"/>
          <w:szCs w:val="18"/>
        </w:rPr>
      </w:pPr>
    </w:p>
    <w:tbl>
      <w:tblPr>
        <w:tblStyle w:val="4"/>
        <w:tblW w:w="158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504"/>
        <w:gridCol w:w="543"/>
        <w:gridCol w:w="543"/>
        <w:gridCol w:w="544"/>
        <w:gridCol w:w="546"/>
        <w:gridCol w:w="543"/>
        <w:gridCol w:w="543"/>
        <w:gridCol w:w="543"/>
        <w:gridCol w:w="543"/>
        <w:gridCol w:w="545"/>
        <w:gridCol w:w="544"/>
        <w:gridCol w:w="544"/>
        <w:gridCol w:w="545"/>
        <w:gridCol w:w="544"/>
        <w:gridCol w:w="548"/>
        <w:gridCol w:w="547"/>
        <w:gridCol w:w="544"/>
        <w:gridCol w:w="547"/>
        <w:gridCol w:w="544"/>
        <w:gridCol w:w="546"/>
        <w:gridCol w:w="544"/>
        <w:gridCol w:w="543"/>
        <w:gridCol w:w="545"/>
        <w:gridCol w:w="544"/>
        <w:gridCol w:w="544"/>
        <w:gridCol w:w="5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restart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财务会计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1" w:line="180" w:lineRule="auto"/>
              <w:ind w:firstLine="201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spacing w:before="101" w:line="180" w:lineRule="auto"/>
              <w:ind w:firstLine="189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管理会计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1" w:line="180" w:lineRule="auto"/>
              <w:ind w:firstLine="201" w:firstLineChars="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top"/>
          </w:tcPr>
          <w:p>
            <w:pPr>
              <w:spacing w:before="101" w:line="180" w:lineRule="auto"/>
              <w:ind w:firstLine="189" w:firstLine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5" w:firstLineChars="0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高级财务管理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1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spacing w:before="101" w:line="180" w:lineRule="auto"/>
              <w:ind w:firstLine="189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选修</w:t>
            </w:r>
          </w:p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技术经济学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6" w:firstLineChars="0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电力经济管理导论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1" w:line="180" w:lineRule="auto"/>
              <w:ind w:firstLine="201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1" w:line="180" w:lineRule="auto"/>
              <w:ind w:firstLine="189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3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5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公共关系学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1" w:line="180" w:lineRule="auto"/>
              <w:ind w:firstLine="201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1" w:line="180" w:lineRule="auto"/>
              <w:ind w:firstLine="189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市场调查与预测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before="103" w:line="180" w:lineRule="auto"/>
              <w:ind w:firstLine="204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19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2" w:line="180" w:lineRule="auto"/>
              <w:ind w:firstLine="204" w:firstLineChars="0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spacing w:before="102" w:line="180" w:lineRule="auto"/>
              <w:ind w:firstLine="204" w:firstLineChars="0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2" w:line="180" w:lineRule="auto"/>
              <w:ind w:firstLine="206" w:firstLineChars="0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国际供应链管理</w:t>
            </w:r>
          </w:p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（英）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188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204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before="102" w:line="180" w:lineRule="auto"/>
              <w:ind w:firstLine="204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204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2" w:line="180" w:lineRule="auto"/>
              <w:ind w:firstLine="206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外贸英语函电(英)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7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6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1" w:line="180" w:lineRule="auto"/>
              <w:ind w:firstLine="201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1" w:line="180" w:lineRule="auto"/>
              <w:ind w:firstLine="205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电力信息化与决策支持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6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能源区块链与大数据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6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社会保障学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6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薪酬管理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6" w:firstLineChars="0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财政与税收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6" w:firstLineChars="0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电力营销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spacing w:before="101" w:line="180" w:lineRule="auto"/>
              <w:ind w:firstLine="206" w:firstLineChars="0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电子商务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4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黑体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9" w:line="312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集中</w:t>
            </w:r>
          </w:p>
          <w:p>
            <w:pPr>
              <w:spacing w:before="69" w:line="312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  <w:p>
            <w:pPr>
              <w:spacing w:before="69" w:line="312" w:lineRule="exact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军事技能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before="103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工程认知实训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spacing w:before="102" w:line="180" w:lineRule="auto"/>
              <w:ind w:firstLine="201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2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会计学大型作业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统计学大型作业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spacing w:before="101" w:line="180" w:lineRule="auto"/>
              <w:ind w:firstLine="201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生产认识实习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189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spacing w:before="101" w:line="180" w:lineRule="auto"/>
              <w:ind w:firstLine="188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top"/>
          </w:tcPr>
          <w:p>
            <w:pPr>
              <w:spacing w:before="101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top"/>
          </w:tcPr>
          <w:p>
            <w:pPr>
              <w:spacing w:before="101" w:line="180" w:lineRule="auto"/>
              <w:ind w:firstLine="204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创新创业训练与实践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spacing w:before="101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人力资源管理大型作业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spacing w:before="103" w:line="180" w:lineRule="auto"/>
              <w:ind w:firstLine="201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spacing w:before="103" w:line="180" w:lineRule="auto"/>
              <w:ind w:firstLine="200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高级财务管理大型作业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32" w:line="184" w:lineRule="auto"/>
              <w:ind w:firstLine="265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市场营销学大型作业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188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3" w:line="180" w:lineRule="auto"/>
              <w:ind w:firstLine="201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3" w:line="180" w:lineRule="auto"/>
              <w:ind w:firstLine="203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毕业实践  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3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3" w:line="180" w:lineRule="auto"/>
              <w:ind w:firstLine="20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before="103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color="auto" w:sz="4" w:space="0"/>
            </w:tcBorders>
            <w:vAlign w:val="top"/>
          </w:tcPr>
          <w:p>
            <w:pPr>
              <w:spacing w:before="70" w:line="184" w:lineRule="auto"/>
              <w:jc w:val="center"/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宋体" w:cs="Times New Roman"/>
                <w:b w:val="0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毕业论文（设计）  </w:t>
            </w:r>
          </w:p>
        </w:tc>
        <w:tc>
          <w:tcPr>
            <w:tcW w:w="543" w:type="dxa"/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202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before="104" w:line="180" w:lineRule="auto"/>
              <w:ind w:firstLine="204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191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before="104" w:line="180" w:lineRule="auto"/>
              <w:ind w:firstLine="204"/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</w:p>
        </w:tc>
        <w:tc>
          <w:tcPr>
            <w:tcW w:w="548" w:type="dxa"/>
            <w:shd w:val="clear" w:color="auto" w:fill="D7D7D7" w:themeFill="background1" w:themeFillShade="D8"/>
            <w:vAlign w:val="center"/>
          </w:tcPr>
          <w:p>
            <w:pPr>
              <w:spacing w:before="104" w:line="180" w:lineRule="auto"/>
              <w:ind w:firstLine="189"/>
              <w:jc w:val="both"/>
              <w:rPr>
                <w:rFonts w:hint="default" w:ascii="Times New Roman" w:hAnsi="Times New Roman" w:eastAsia="宋体" w:cs="Times New Roman"/>
                <w:b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H</w:t>
            </w:r>
          </w:p>
        </w:tc>
      </w:tr>
    </w:tbl>
    <w:p>
      <w:r>
        <w:br w:type="page"/>
      </w:r>
    </w:p>
    <w:p>
      <w:pPr>
        <w:sectPr>
          <w:pgSz w:w="16840" w:h="11907"/>
          <w:pgMar w:top="1012" w:right="596" w:bottom="0" w:left="420" w:header="0" w:footer="0" w:gutter="0"/>
          <w:cols w:space="720" w:num="1"/>
        </w:sectPr>
      </w:pPr>
    </w:p>
    <w:p>
      <w:pPr>
        <w:spacing w:line="45" w:lineRule="exact"/>
        <w:rPr>
          <w:rFonts w:hint="eastAsia"/>
          <w:lang w:val="en-US" w:eastAsia="zh-CN"/>
        </w:rPr>
      </w:pPr>
    </w:p>
    <w:p/>
    <w:sectPr>
      <w:headerReference r:id="rId5" w:type="default"/>
      <w:pgSz w:w="11906" w:h="16838"/>
      <w:pgMar w:top="1429" w:right="1366" w:bottom="1310" w:left="134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黑体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7D042817"/>
    <w:rsid w:val="7D0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2023-09-09T09:19:00Z</dcterms:created>
  <dc:creator>在海的那边山的那边</dc:creator>
  <cp:lastModifiedBy>在海的那边山的那边</cp:lastModifiedBy>
  <dcterms:modified xsi:type="dcterms:W3CDTF">2023-09-09T09:20:00Z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99935FC8519644299AF9798B5F5ACF49_11</vt:lpwstr>
  </property>
</Properties>
</file>